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400"/>
        <w:gridCol w:w="5122"/>
      </w:tblGrid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meleti_perivalodos_d_0258.wav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b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sz w:val="28"/>
                <w:szCs w:val="28"/>
              </w:rPr>
              <w:t>Κεφάλαιο 5. Ο τόπος μας: Τα φυσικά χαρακτηριστικά του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meleti_perivalodos_d_0259.wav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Microsoft Sans Serif"/>
                <w:iCs/>
                <w:sz w:val="28"/>
                <w:szCs w:val="28"/>
              </w:rPr>
            </w:pPr>
            <w:r w:rsidRPr="00532760">
              <w:rPr>
                <w:rFonts w:ascii="Calibri" w:hAnsi="Calibri" w:cs="Microsoft Sans Serif"/>
                <w:iCs/>
                <w:sz w:val="28"/>
                <w:szCs w:val="28"/>
              </w:rPr>
              <w:t>Ο τόπος μας είναι κλειστός, όλο βουνά που έχουν σκεπή τον χαμηλό ουρανό μέρα και νύχτα.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meleti_perivalodos_d_0260.wav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Microsoft Sans Serif"/>
                <w:iCs/>
                <w:sz w:val="28"/>
                <w:szCs w:val="28"/>
              </w:rPr>
            </w:pPr>
            <w:r w:rsidRPr="00532760">
              <w:rPr>
                <w:rFonts w:ascii="Calibri" w:hAnsi="Calibri" w:cs="Microsoft Sans Serif"/>
                <w:iCs/>
                <w:sz w:val="28"/>
                <w:szCs w:val="28"/>
              </w:rPr>
              <w:t>Γιώργος Σεφέρης, Μυθιστόρημα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meleti_perivalodos_d_0261.wav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Microsoft Sans Serif"/>
                <w:iCs/>
                <w:sz w:val="28"/>
                <w:szCs w:val="28"/>
              </w:rPr>
            </w:pPr>
            <w:r w:rsidRPr="00532760">
              <w:rPr>
                <w:rFonts w:ascii="Calibri" w:hAnsi="Calibri" w:cs="Microsoft Sans Serif"/>
                <w:iCs/>
                <w:sz w:val="28"/>
                <w:szCs w:val="28"/>
              </w:rPr>
              <w:t>Ο δικός μας τόπος πώς είναι;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meleti_perivalodos_d_0262.wav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bCs/>
                <w:sz w:val="28"/>
                <w:szCs w:val="28"/>
              </w:rPr>
              <w:t xml:space="preserve">Πηγές </w:t>
            </w:r>
            <w:r w:rsidRPr="00532760">
              <w:rPr>
                <w:rFonts w:ascii="Calibri" w:hAnsi="Calibri" w:cs="Arial"/>
                <w:sz w:val="28"/>
                <w:szCs w:val="28"/>
              </w:rPr>
              <w:t>όπου μπορούμε να βρούμε πληροφορίες για τον τόπο μας: χάρτες, εγκυκλοπαίδειες, βιβλία, κάρτες, λευκώματα, εφημερίδες, ταινίες, ψηφιακοί δίσκοι με παραδοσιακά και σύγχρονα τραγούδια.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meleti_perivalodos_d_0263.wav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b/>
                <w:noProof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noProof/>
                <w:sz w:val="28"/>
                <w:szCs w:val="28"/>
              </w:rPr>
              <w:t>Συζητούμε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meleti_perivalodos_d_0264.wav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b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noProof/>
                <w:sz w:val="28"/>
                <w:szCs w:val="28"/>
              </w:rPr>
              <w:t>Τα φυσικά χαρακτηριστικά του τόπου μας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meleti_perivalodos_d_0265.wav</w:t>
            </w:r>
          </w:p>
        </w:tc>
        <w:tc>
          <w:tcPr>
            <w:tcW w:w="0" w:type="auto"/>
          </w:tcPr>
          <w:p w:rsidR="009222C0" w:rsidRPr="00532760" w:rsidRDefault="009222C0" w:rsidP="009222C0">
            <w:pPr>
              <w:numPr>
                <w:ilvl w:val="0"/>
                <w:numId w:val="1"/>
              </w:num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Πώς είναι ο δικός μας τόπος και πού είναι χτισμένος;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meleti_perivalodos_d_0266.wav</w:t>
            </w:r>
          </w:p>
        </w:tc>
        <w:tc>
          <w:tcPr>
            <w:tcW w:w="0" w:type="auto"/>
          </w:tcPr>
          <w:p w:rsidR="009222C0" w:rsidRPr="00532760" w:rsidRDefault="009222C0" w:rsidP="009222C0">
            <w:pPr>
              <w:numPr>
                <w:ilvl w:val="0"/>
                <w:numId w:val="1"/>
              </w:num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Υπάρχουν βουνά, ποτάμια, λίμνες, θάλασσα, νησιά;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meleti_perivalodos_d_0267.wav</w:t>
            </w:r>
          </w:p>
        </w:tc>
        <w:tc>
          <w:tcPr>
            <w:tcW w:w="0" w:type="auto"/>
          </w:tcPr>
          <w:p w:rsidR="009222C0" w:rsidRPr="00532760" w:rsidRDefault="009222C0" w:rsidP="009222C0">
            <w:pPr>
              <w:numPr>
                <w:ilvl w:val="0"/>
                <w:numId w:val="1"/>
              </w:num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Ποια από αυτά φαίνονται στον γεωμορφολογικό χάρτη της Ελλάδας της τάξης μας;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meleti_perivalodos_d_0268.wav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b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sz w:val="28"/>
                <w:szCs w:val="28"/>
              </w:rPr>
              <w:t>Καταγράφουμε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meleti_perivalodos_d_0269.wav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tabs>
                <w:tab w:val="right" w:pos="9638"/>
              </w:tabs>
              <w:suppressAutoHyphens/>
              <w:rPr>
                <w:rFonts w:ascii="Calibri" w:hAnsi="Calibri" w:cs="Arial"/>
                <w:b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noProof/>
                <w:sz w:val="28"/>
                <w:szCs w:val="28"/>
              </w:rPr>
              <w:t>Τα φυσικά χαρακτηριστικά του νομού μας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meleti_perivalodos_d_0270.wav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Φτιάχνουμε έναν πίνακα με τα φυσικά χαρακτηριστικά (βουνά, ποτάμια, πεδιάδες, λίμνες, χαράδρες, κ.ά.) του δικού μας νομού και τον συμπληρώνουμε.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meleti_perivalodos_d_0271.wav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 xml:space="preserve">* Ερευνούμε αν κάποια από αυτά ονομάζονταν παλιότερα διαφορετικά. 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meleti_perivalodos_d_0272.wav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Ρωτάμε και τους μεγαλύτερους.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meleti_perivalodos_d_0273.wav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Tahoma"/>
                <w:b/>
                <w:noProof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noProof/>
                <w:sz w:val="28"/>
                <w:szCs w:val="28"/>
              </w:rPr>
              <w:t>Συζητούμε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lastRenderedPageBreak/>
              <w:t>meleti_perivalodos_d_0274.wav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πώς τα φυσικά χαρακτηριστικά του τόπου μας επηρεάζουν</w:t>
            </w:r>
          </w:p>
          <w:p w:rsidR="009222C0" w:rsidRPr="00532760" w:rsidRDefault="009222C0" w:rsidP="008731B0">
            <w:pPr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τα φυτά</w:t>
            </w:r>
          </w:p>
          <w:p w:rsidR="009222C0" w:rsidRPr="00532760" w:rsidRDefault="009222C0" w:rsidP="008731B0">
            <w:pPr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τα ζώα</w:t>
            </w:r>
          </w:p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τον καιρό</w:t>
            </w:r>
          </w:p>
          <w:p w:rsidR="009222C0" w:rsidRPr="00532760" w:rsidRDefault="009222C0" w:rsidP="008731B0">
            <w:pPr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την ανάπτυξη των πόλεων και των χωριών</w:t>
            </w:r>
          </w:p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τις καλλιέργειες και τα προϊόντα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meleti_perivalodos_d_0275.wav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b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sz w:val="28"/>
                <w:szCs w:val="28"/>
              </w:rPr>
              <w:t>Ερευνούμε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meleti_perivalodos_d_0276.wav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tabs>
                <w:tab w:val="right" w:pos="9540"/>
              </w:tabs>
              <w:suppressAutoHyphens/>
              <w:rPr>
                <w:rFonts w:ascii="Calibri" w:hAnsi="Calibri" w:cs="Arial"/>
                <w:b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sz w:val="28"/>
                <w:szCs w:val="28"/>
              </w:rPr>
              <w:t xml:space="preserve">Κάθε ομάδα επιλέγει και μελετά ένα από τα παρακάτω θέματα: 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meleti_perivalodos_d_0277.wav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 xml:space="preserve">Καταγράφουμε φυτά του νομού μας  που δεν καλλιεργεί ο άνθρωπος (π.χ. παπαρούνες, χαμομήλι). 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meleti_perivalodos_d_0278.wav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 xml:space="preserve">Τα χωρίζουμε σε κατηγορίες: δέντρα, θάμνοι, πόες. 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meleti_perivalodos_d_0279.wav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Ζωγραφίζουμε κάποιο από αυτά.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meleti_perivalodos_d_0280.wav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Καταγράφουμε ζώα που ζουν στην περιοχή μας και δεν είναι κατοικίδια.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meleti_perivalodos_d_0281.wav</w:t>
            </w:r>
          </w:p>
        </w:tc>
        <w:tc>
          <w:tcPr>
            <w:tcW w:w="0" w:type="auto"/>
          </w:tcPr>
          <w:p w:rsidR="009222C0" w:rsidRPr="00532760" w:rsidRDefault="009222C0" w:rsidP="009222C0">
            <w:pPr>
              <w:numPr>
                <w:ilvl w:val="0"/>
                <w:numId w:val="2"/>
              </w:num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Υπάρχει κάποιο από αυτά που κινδυνεύει να εξαφανιστεί;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meleti_perivalodos_d_0282.wav</w:t>
            </w:r>
          </w:p>
        </w:tc>
        <w:tc>
          <w:tcPr>
            <w:tcW w:w="0" w:type="auto"/>
          </w:tcPr>
          <w:p w:rsidR="009222C0" w:rsidRPr="00532760" w:rsidRDefault="009222C0" w:rsidP="009222C0">
            <w:pPr>
              <w:numPr>
                <w:ilvl w:val="0"/>
                <w:numId w:val="2"/>
              </w:num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Υπάρχει κάποιο από αυτά που ζει αποκλειστικά στον δικό μας τόπο;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meleti_perivalodos_d_0283.wav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bCs/>
                <w:sz w:val="28"/>
                <w:szCs w:val="28"/>
              </w:rPr>
            </w:pPr>
            <w:r w:rsidRPr="00532760">
              <w:rPr>
                <w:rFonts w:ascii="Calibri" w:hAnsi="Calibri" w:cs="Arial"/>
                <w:bCs/>
                <w:sz w:val="28"/>
                <w:szCs w:val="28"/>
              </w:rPr>
              <w:t>«Γεμίζουμε το καλάθι μας» με προϊόντα του νομού μας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meleti_perivalodos_d_0284.wav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από τα χωράφια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meleti_perivalodos_d_0285.wav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από τα ζώα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meleti_perivalodos_d_0286.wav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από τη θάλασσα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meleti_perivalodos_d_0287.wav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από τα εργοστάσια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meleti_perivalodos_d_0288.wav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τουριστικά και παραδοσιακά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meleti_perivalodos_d_0289.wav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Βρίσκουμε και καταγράφουμε στο σημειωματάριό μας το προϊόν ή τα προϊόντα για τα οποία είναι γνωστός ο τόπος μας.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meleti_perivalodos_d_0290.wav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Συζητούμε πως είναι συνήθως ο καιρός στον νομό μας τον χειμώνα και το καλοκαίρι.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meleti_perivalodos_d_0291.wav</w:t>
            </w:r>
          </w:p>
        </w:tc>
        <w:tc>
          <w:tcPr>
            <w:tcW w:w="0" w:type="auto"/>
          </w:tcPr>
          <w:p w:rsidR="009222C0" w:rsidRPr="00532760" w:rsidRDefault="009222C0" w:rsidP="009222C0">
            <w:pPr>
              <w:numPr>
                <w:ilvl w:val="0"/>
                <w:numId w:val="3"/>
              </w:num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Ετοιμάζουμε στο σημειωματάριό μας ένα δελτίο καιρού για μια χειμωνιάτικη και μια καλοκαιρινή μέρα στον τόπο μας.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meleti_perivalodos_d_0292.wav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Microsoft Sans Serif"/>
                <w:iCs/>
                <w:sz w:val="28"/>
                <w:szCs w:val="28"/>
              </w:rPr>
              <w:t>Δελτίο Καιρού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lastRenderedPageBreak/>
              <w:t>meleti_perivalodos_d_0293.wav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Ποιες πόλεις ή χωριά βρίσκονται κοντά στον τόπο μας; Συμβουλευόμαστε και τον χάρτη της  τάξης.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meleti_perivalodos_d_0294.wav</w:t>
            </w:r>
          </w:p>
        </w:tc>
        <w:tc>
          <w:tcPr>
            <w:tcW w:w="0" w:type="auto"/>
          </w:tcPr>
          <w:p w:rsidR="009222C0" w:rsidRPr="00532760" w:rsidRDefault="009222C0" w:rsidP="009222C0">
            <w:pPr>
              <w:numPr>
                <w:ilvl w:val="0"/>
                <w:numId w:val="3"/>
              </w:num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Πού είναι χτισμένες οι περισσότερες πόλεις; Πώς το ερμηνεύουμε αυτό;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meleti_perivalodos_d_0295.wav</w:t>
            </w:r>
          </w:p>
        </w:tc>
        <w:tc>
          <w:tcPr>
            <w:tcW w:w="0" w:type="auto"/>
          </w:tcPr>
          <w:p w:rsidR="009222C0" w:rsidRPr="00532760" w:rsidRDefault="009222C0" w:rsidP="009222C0">
            <w:pPr>
              <w:numPr>
                <w:ilvl w:val="0"/>
                <w:numId w:val="3"/>
              </w:num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Ποιες έχουμε επισκεφθεί; Διαλέγουμε να παρουσιάσουμε μία απ' αυτές με όποιον τρόπο θέλουμε.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meleti_perivalodos_d_0296.wav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Οι ομάδες παρουσιάζουμε στην τάξη το θέμα που μελετήσαμε.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meleti_perivalodos_d_0297.wav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Tahoma"/>
                <w:b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sz w:val="28"/>
                <w:szCs w:val="28"/>
              </w:rPr>
              <w:t>«Ένα βήμα πιο πέρα»</w:t>
            </w:r>
          </w:p>
        </w:tc>
      </w:tr>
      <w:tr w:rsidR="009222C0" w:rsidRPr="00532760" w:rsidTr="008731B0">
        <w:trPr>
          <w:cantSplit/>
        </w:trPr>
        <w:tc>
          <w:tcPr>
            <w:tcW w:w="0" w:type="auto"/>
          </w:tcPr>
          <w:p w:rsidR="009222C0" w:rsidRPr="00532760" w:rsidRDefault="009222C0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meleti_perivalodos_d_0298.wav</w:t>
            </w:r>
          </w:p>
        </w:tc>
        <w:tc>
          <w:tcPr>
            <w:tcW w:w="0" w:type="auto"/>
          </w:tcPr>
          <w:p w:rsidR="009222C0" w:rsidRPr="00532760" w:rsidRDefault="009222C0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532760">
              <w:rPr>
                <w:rFonts w:ascii="Calibri" w:hAnsi="Calibri" w:cs="Arial"/>
                <w:sz w:val="28"/>
                <w:szCs w:val="28"/>
              </w:rPr>
              <w:t>Ήταν πάντα έτσι ο τόπος μας; Έχει αλλάξει κάτι σ’ αυτόν από παλιά μέχρι σήμερα; Πού θα ψάξουμε; Ποιον θα ρωτήσουμε; Σχεδιάζουμε τα βήματά μας.</w:t>
            </w:r>
          </w:p>
        </w:tc>
      </w:tr>
    </w:tbl>
    <w:p w:rsidR="00501008" w:rsidRDefault="00501008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400"/>
        <w:gridCol w:w="5122"/>
      </w:tblGrid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meleti_perivalodos_d_1333.wav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rPr>
                <w:rFonts w:ascii="Calibri" w:hAnsi="Calibri" w:cs="Arial"/>
                <w:b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sz w:val="28"/>
                <w:szCs w:val="28"/>
              </w:rPr>
              <w:t>Κεφάλαιο 9. Θέλουμε καθαρές θάλασσες και ακτές!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meleti_perivalodos_d_1334.wav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 w:cs="Microsoft Sans Serif"/>
                <w:sz w:val="28"/>
                <w:szCs w:val="28"/>
              </w:rPr>
            </w:pPr>
            <w:r w:rsidRPr="00532760">
              <w:rPr>
                <w:rFonts w:ascii="Calibri" w:hAnsi="Calibri" w:cs="Microsoft Sans Serif"/>
                <w:sz w:val="28"/>
                <w:szCs w:val="28"/>
              </w:rPr>
              <w:t xml:space="preserve">Η Αριάδνη φέτος δε θα πάει στην παραλία που επισκεπτόταν κάθε χρόνο. 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meleti_perivalodos_d_1335.wav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 w:cs="Microsoft Sans Serif"/>
                <w:sz w:val="28"/>
                <w:szCs w:val="28"/>
              </w:rPr>
            </w:pPr>
            <w:r w:rsidRPr="00532760">
              <w:rPr>
                <w:rFonts w:ascii="Calibri" w:hAnsi="Calibri" w:cs="Microsoft Sans Serif"/>
                <w:sz w:val="28"/>
                <w:szCs w:val="28"/>
              </w:rPr>
              <w:t>Υπάρχει πλέον εκεί η πινακίδα: «Προσοχή! Μολυσμένα νερά.»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meleti_perivalodos_d_1336.wav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 w:cs="Microsoft Sans Serif"/>
                <w:sz w:val="28"/>
                <w:szCs w:val="28"/>
              </w:rPr>
            </w:pPr>
            <w:r w:rsidRPr="00532760">
              <w:rPr>
                <w:rFonts w:ascii="Calibri" w:hAnsi="Calibri" w:cs="Microsoft Sans Serif"/>
                <w:sz w:val="28"/>
                <w:szCs w:val="28"/>
              </w:rPr>
              <w:t>Τι μπορεί να συνέβη μέσα σ’ έναν χρόνο;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meleti_perivalodos_d_1337.wav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Θα πηγαίναμε σ’ αυτήν την παραλία για μπάνιο; Ναι ή όχι και για ποιους λόγους;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meleti_perivalodos_d_1338.wav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Τι δυσκολίες αντιμετωπίζουν τα ζώα και τα φυτά που ζουν σ’ αυτά τα οικοσυστήματα της ακτής και της θάλασσας;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meleti_perivalodos_d_1339.wav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rPr>
                <w:rFonts w:ascii="Calibri" w:hAnsi="Calibri" w:cs="Arial"/>
                <w:b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noProof/>
                <w:sz w:val="28"/>
                <w:szCs w:val="28"/>
              </w:rPr>
              <w:t>Συζητούμε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meleti_perivalodos_d_1340.wav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Τα οικοσυστήματα της ακτής και της θάλασσας κινδυνεύουν από…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meleti_perivalodos_d_1341.wav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 w:cs="Tahoma"/>
                <w:b/>
                <w:sz w:val="28"/>
                <w:szCs w:val="28"/>
              </w:rPr>
            </w:pPr>
            <w:r w:rsidRPr="00532760">
              <w:rPr>
                <w:rFonts w:ascii="Calibri" w:hAnsi="Calibri" w:cs="Tahoma"/>
                <w:b/>
                <w:sz w:val="28"/>
                <w:szCs w:val="28"/>
              </w:rPr>
              <w:t>την υπερβολική αλιεία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meleti_perivalodos_d_1342.wav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Το εντατικό ψάρεμα μειώνει τους πληθυσμούς των ψαριών σε όλες τις θάλασσες του κόσμου.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meleti_perivalodos_d_1343.wav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 w:cs="Tahoma"/>
                <w:b/>
                <w:sz w:val="28"/>
                <w:szCs w:val="28"/>
              </w:rPr>
            </w:pPr>
            <w:r w:rsidRPr="00532760">
              <w:rPr>
                <w:rFonts w:ascii="Calibri" w:hAnsi="Calibri" w:cs="Tahoma"/>
                <w:b/>
                <w:sz w:val="28"/>
                <w:szCs w:val="28"/>
              </w:rPr>
              <w:t>τη ρύπανση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lastRenderedPageBreak/>
              <w:t>meleti_perivalodos_d_1344.wav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Τα εργοστάσια, οι υπόνομοι των πόλεων, τα πλοία, τα λιπάσματα για τις καλλιέργειες, οι απρόσεκτοι παραθεριστές ρυπαίνουν τη θάλασσα και τις ακτές.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meleti_perivalodos_d_1345.wav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 w:cs="Tahoma"/>
                <w:b/>
                <w:sz w:val="28"/>
                <w:szCs w:val="28"/>
              </w:rPr>
            </w:pPr>
            <w:r w:rsidRPr="00532760">
              <w:rPr>
                <w:rFonts w:ascii="Calibri" w:hAnsi="Calibri" w:cs="Tahoma"/>
                <w:b/>
                <w:sz w:val="28"/>
                <w:szCs w:val="28"/>
              </w:rPr>
              <w:t>την επέκταση των οικισμών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meleti_perivalodos_d_1346.wav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Τα λιμάνια, οι κατοικίες και τα ξενοδοχεία δίπλα στη θάλασσα γίνονται όλο και πιο πολλά και καταστρέφουν τα οικοσυστήματα.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meleti_perivalodos_d_1347.wav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Με βάση τις πληροφορίες του πίνακα συζητούμε στην ομάδα μας και βρίσκουμε στον χάρτη της Ελλάδας κάποιες περιοχές που η θάλασσα και οι ακτές τους μπορεί να κινδυνεύουν περισσότερο.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meleti_perivalodos_d_1348.wav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Για ποιους λόγους επιλέξαμε αυτές τις περιοχές;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meleti_perivalodos_d_1349.wav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rPr>
                <w:rFonts w:ascii="Calibri" w:hAnsi="Calibri" w:cs="Arial"/>
                <w:b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noProof/>
                <w:sz w:val="28"/>
                <w:szCs w:val="28"/>
              </w:rPr>
              <w:t>Συζητούμε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meleti_perivalodos_d_1350.wav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tabs>
                <w:tab w:val="right" w:pos="9638"/>
              </w:tabs>
              <w:suppressAutoHyphens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 w:cs="Arial"/>
                <w:noProof/>
                <w:sz w:val="28"/>
                <w:szCs w:val="28"/>
              </w:rPr>
              <w:t>Πώς διαλύονται τα δηλητήρια και τα βρώμικα νερά στη θάλασσα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meleti_perivalodos_d_1351.wav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 xml:space="preserve">Γεμίζουμε δύο διαφανή ποτήρια με νερό. 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meleti_perivalodos_d_1352.wav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Βάζουμε μία κουταλιά ζάχαρη στο ένα και μία κουταλιά γάλα στο άλλο και ανακατεύουμε.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meleti_perivalodos_d_1353.wav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Τι άλλαξε στο κάθε ποτήρι;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meleti_perivalodos_d_1354.wav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 xml:space="preserve">Φανταζόμαστε ότι το νερό στα ποτήρια είναι το νερό της θάλασσας και η ζάχαρη και το γάλα πως είναι βρομιές ή δηλητήρια. 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meleti_perivalodos_d_1355.wav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Τι συμπεράσματα βγάζουμε για τη ρύπανση της θάλασσας;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meleti_perivalodos_d_1356.wav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rPr>
                <w:rFonts w:ascii="Calibri" w:hAnsi="Calibri" w:cs="Arial"/>
                <w:b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noProof/>
                <w:sz w:val="28"/>
                <w:szCs w:val="28"/>
              </w:rPr>
              <w:t>Συζητούμε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meleti_perivalodos_d_1357.wav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Τι μπορούμε να κάνουμε εμείς τα παιδιά για να προστατέψουμε τις ακτές μας: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meleti_perivalodos_d_1358.wav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Όταν είμαστε σε μία παραλία και πριν φύγουμε απ’ αυτήν;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meleti_perivalodos_d_1359.wav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Όταν ταξιδεύουμε με πλοίο;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meleti_perivalodos_d_1360.wav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Όταν δούμε κάποιον να ρίχνει σκουπίδια στη θάλασσα;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meleti_perivalodos_d_1361.wav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Όταν δούμε κηλίδα πετρελαίου;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lastRenderedPageBreak/>
              <w:t>meleti_perivalodos_d_1362.wav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rPr>
                <w:rFonts w:ascii="Calibri" w:hAnsi="Calibri" w:cs="Arial"/>
                <w:b/>
                <w:sz w:val="28"/>
                <w:szCs w:val="28"/>
              </w:rPr>
            </w:pPr>
            <w:r w:rsidRPr="00532760">
              <w:rPr>
                <w:rFonts w:ascii="Calibri" w:hAnsi="Calibri" w:cs="Arial"/>
                <w:b/>
                <w:sz w:val="28"/>
                <w:szCs w:val="28"/>
              </w:rPr>
              <w:t>Ερευνούμε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meleti_perivalodos_d_1363.wav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tabs>
                <w:tab w:val="right" w:pos="9638"/>
              </w:tabs>
              <w:suppressAutoHyphens/>
              <w:rPr>
                <w:rFonts w:ascii="Calibri" w:hAnsi="Calibri"/>
                <w:b/>
                <w:sz w:val="28"/>
                <w:szCs w:val="28"/>
                <w:lang w:val="en-US"/>
              </w:rPr>
            </w:pPr>
            <w:r w:rsidRPr="00532760">
              <w:rPr>
                <w:rFonts w:ascii="Calibri" w:hAnsi="Calibri" w:cs="Arial"/>
                <w:b/>
                <w:noProof/>
                <w:sz w:val="28"/>
                <w:szCs w:val="28"/>
              </w:rPr>
              <w:t>Ερευνούμε - Καταγράφουμε - Παρουσιάζουμε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meleti_perivalodos_d_1364.wav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Επισκεπτόμαστε μια παραλία και κάνουμε τη δική μας έρευνα στο πεδίο.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meleti_perivalodos_d_1365.wav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Φτιάχνουμε στο σημειωματάριό μας ένα σχέδιο της παραλίας.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meleti_perivalodos_d_1366.wav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Καταγράφουμε τα έμβια και άβια στοιχεία του οικοσυστήματος της παραλίας.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meleti_perivalodos_d_1367.wav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Καταγράφουμε τις δραστηριότητες των ανθρώπων στην παραλία (κτίρια, επισκέπτες…)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meleti_perivalodos_d_1368.wav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 xml:space="preserve">Εξετάζουμε πόσο καθαρή είναι η παραλία. 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meleti_perivalodos_d_1369.wav</w:t>
            </w:r>
          </w:p>
        </w:tc>
        <w:tc>
          <w:tcPr>
            <w:tcW w:w="0" w:type="auto"/>
          </w:tcPr>
          <w:p w:rsidR="00307B43" w:rsidRPr="00532760" w:rsidRDefault="00307B43" w:rsidP="00307B4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Χρειάζεται να γίνει κάτι γι’ αυτό; Καταγράφουμε στο σημειωματάριό μας τις προτάσεις μας.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meleti_perivalodos_d_1370.wav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rPr>
                <w:rFonts w:ascii="Calibri" w:hAnsi="Calibri" w:cs="Tahoma"/>
                <w:b/>
                <w:sz w:val="28"/>
                <w:szCs w:val="28"/>
              </w:rPr>
            </w:pPr>
            <w:r w:rsidRPr="00532760">
              <w:rPr>
                <w:rFonts w:ascii="Calibri" w:hAnsi="Calibri" w:cs="Tahoma"/>
                <w:b/>
                <w:bCs/>
                <w:sz w:val="28"/>
                <w:szCs w:val="28"/>
              </w:rPr>
              <w:t>Αξίζει να διαβάσουμε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meleti_perivalodos_d_1371.wav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 xml:space="preserve">Η Ελλάδα έχει πολλές παραλίες και ακρογιάλια, που αποτελούν οικοσυστήματα. 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meleti_perivalodos_d_1372.wav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Πολλά από αυτά κινδυνεύουν από τη ρύπανση, την υπερβολική αλιεία αλλά και από άλλες ανθρώπινες δραστηριότητες, που γίνονται χωρίς σεβασμό στο περιβάλλον.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meleti_perivalodos_d_1373.wav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 xml:space="preserve">Οι άνθρωποι, στην προσπάθειά μας να προστατέψουμε το περιβάλλον της θάλασσας και των ακτών, είναι ανάγκη να ακολουθούμε κάποιους κανόνες. 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meleti_perivalodos_d_1374.wav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 xml:space="preserve">Ψαρεύουμε με κατάλληλους τρόπους και τόσο ώστε να μη διαταράσσεται η ισορροπία του θαλάσσιου οικοσυστήματος. 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meleti_perivalodos_d_1375.wav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 xml:space="preserve">Με ειδικά φίλτρα καθαρίζουμε τα νερά των αποχετεύσεων (βιολογικός καθαρισμός). 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lastRenderedPageBreak/>
              <w:t>meleti_perivalodos_d_1376.wav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 xml:space="preserve">Χρησιμοποιούμε στις καλλιέργειες ουσίες που ρυπαίνουν λιγότερο τα ποτάμια και τη θάλασσα. 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meleti_perivalodos_d_1377.wav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 xml:space="preserve">Χρησιμοποιούμε κατάλληλα χρώματα για το βάψιμο των πλοίων και δε ρίχνουμε σκουπίδια στη θάλασσα. </w:t>
            </w:r>
          </w:p>
        </w:tc>
      </w:tr>
      <w:tr w:rsidR="00307B43" w:rsidRPr="00532760" w:rsidTr="008731B0">
        <w:trPr>
          <w:cantSplit/>
        </w:trPr>
        <w:tc>
          <w:tcPr>
            <w:tcW w:w="0" w:type="auto"/>
          </w:tcPr>
          <w:p w:rsidR="00307B43" w:rsidRPr="00532760" w:rsidRDefault="00307B43" w:rsidP="008731B0">
            <w:pPr>
              <w:rPr>
                <w:rFonts w:ascii="Calibri" w:hAnsi="Calibri" w:cs="Arial"/>
              </w:rPr>
            </w:pPr>
            <w:r w:rsidRPr="00532760">
              <w:rPr>
                <w:rFonts w:ascii="Calibri" w:hAnsi="Calibri" w:cs="Arial"/>
              </w:rPr>
              <w:t>meleti_perivalodos_d_1378.wav</w:t>
            </w:r>
          </w:p>
        </w:tc>
        <w:tc>
          <w:tcPr>
            <w:tcW w:w="0" w:type="auto"/>
          </w:tcPr>
          <w:p w:rsidR="00307B43" w:rsidRPr="00532760" w:rsidRDefault="00307B43" w:rsidP="008731B0">
            <w:pPr>
              <w:suppressAutoHyphens/>
              <w:autoSpaceDE w:val="0"/>
              <w:autoSpaceDN w:val="0"/>
              <w:adjustRightInd w:val="0"/>
              <w:rPr>
                <w:rFonts w:ascii="Calibri" w:hAnsi="Calibri"/>
                <w:sz w:val="28"/>
                <w:szCs w:val="28"/>
              </w:rPr>
            </w:pPr>
            <w:r w:rsidRPr="00532760">
              <w:rPr>
                <w:rFonts w:ascii="Calibri" w:hAnsi="Calibri"/>
                <w:sz w:val="28"/>
                <w:szCs w:val="28"/>
              </w:rPr>
              <w:t>Είναι και στο δικό μας χέρι να διατηρήσουμε τις θάλασσες και τις ακτές όμορφες και καθαρές!</w:t>
            </w:r>
          </w:p>
        </w:tc>
      </w:tr>
    </w:tbl>
    <w:p w:rsidR="00307B43" w:rsidRPr="009222C0" w:rsidRDefault="00307B43">
      <w:bookmarkStart w:id="0" w:name="_GoBack"/>
      <w:bookmarkEnd w:id="0"/>
    </w:p>
    <w:sectPr w:rsidR="00307B43" w:rsidRPr="009222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6145C"/>
    <w:multiLevelType w:val="hybridMultilevel"/>
    <w:tmpl w:val="6B1ED5F0"/>
    <w:lvl w:ilvl="0" w:tplc="4B26845C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E11C55"/>
    <w:multiLevelType w:val="hybridMultilevel"/>
    <w:tmpl w:val="4BC42B32"/>
    <w:lvl w:ilvl="0" w:tplc="4B26845C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FE32DC"/>
    <w:multiLevelType w:val="hybridMultilevel"/>
    <w:tmpl w:val="BBD6BA14"/>
    <w:lvl w:ilvl="0" w:tplc="4B26845C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C51CC4"/>
    <w:multiLevelType w:val="hybridMultilevel"/>
    <w:tmpl w:val="6C823D1A"/>
    <w:lvl w:ilvl="0" w:tplc="4B26845C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C94765"/>
    <w:multiLevelType w:val="hybridMultilevel"/>
    <w:tmpl w:val="4B686290"/>
    <w:lvl w:ilvl="0" w:tplc="4B26845C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70240C"/>
    <w:multiLevelType w:val="hybridMultilevel"/>
    <w:tmpl w:val="1B468CEC"/>
    <w:lvl w:ilvl="0" w:tplc="4B26845C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C235B9"/>
    <w:multiLevelType w:val="hybridMultilevel"/>
    <w:tmpl w:val="5574DE00"/>
    <w:lvl w:ilvl="0" w:tplc="4B26845C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7D"/>
    <w:rsid w:val="00307B43"/>
    <w:rsid w:val="00501008"/>
    <w:rsid w:val="00662F7D"/>
    <w:rsid w:val="0092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2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2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1285</Words>
  <Characters>6943</Characters>
  <Application>Microsoft Office Word</Application>
  <DocSecurity>0</DocSecurity>
  <Lines>57</Lines>
  <Paragraphs>16</Paragraphs>
  <ScaleCrop>false</ScaleCrop>
  <Company/>
  <LinksUpToDate>false</LinksUpToDate>
  <CharactersWithSpaces>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2019-06-24T13:10:00Z</dcterms:created>
  <dcterms:modified xsi:type="dcterms:W3CDTF">2019-06-24T13:51:00Z</dcterms:modified>
</cp:coreProperties>
</file>